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46" w:rsidRDefault="00F67A46" w:rsidP="00F67A46">
      <w:pPr>
        <w:jc w:val="center"/>
      </w:pPr>
      <w:r>
        <w:rPr>
          <w:rStyle w:val="a3"/>
        </w:rPr>
        <w:t>Положение</w:t>
      </w:r>
      <w:r>
        <w:rPr>
          <w:b/>
          <w:bCs/>
        </w:rPr>
        <w:br/>
      </w:r>
      <w:r>
        <w:rPr>
          <w:rStyle w:val="a3"/>
        </w:rPr>
        <w:t xml:space="preserve">о проведении парада колясок «Детское счастье», </w:t>
      </w:r>
      <w:r>
        <w:rPr>
          <w:b/>
          <w:bCs/>
        </w:rPr>
        <w:br/>
      </w:r>
      <w:r>
        <w:rPr>
          <w:rStyle w:val="a3"/>
        </w:rPr>
        <w:t>посвященного Дню защиты детей.</w:t>
      </w:r>
    </w:p>
    <w:p w:rsidR="00F67A46" w:rsidRDefault="00F67A46" w:rsidP="00F67A46">
      <w:pPr>
        <w:jc w:val="center"/>
      </w:pPr>
    </w:p>
    <w:p w:rsidR="00F67A46" w:rsidRDefault="00F67A46" w:rsidP="00F67A46">
      <w:r>
        <w:br/>
      </w:r>
      <w:r>
        <w:rPr>
          <w:rStyle w:val="a3"/>
        </w:rPr>
        <w:t>1.Общие положения</w:t>
      </w:r>
      <w:r>
        <w:br/>
        <w:t xml:space="preserve">1.1.Парад колясок проходит в рамках праздника День защиты детей </w:t>
      </w:r>
      <w:r>
        <w:br/>
        <w:t>1.2. Настоящее Положение определяет порядок проведения парада колясок, посвященного  празднику День защиты детей.</w:t>
      </w:r>
      <w:r>
        <w:br/>
        <w:t>1.3.Организаторами парада колясок «Детское счастье» является: МУК «Центр ремёсел и туризма».</w:t>
      </w:r>
      <w:r>
        <w:br/>
      </w:r>
      <w:r>
        <w:br/>
      </w:r>
      <w:r>
        <w:rPr>
          <w:rStyle w:val="a3"/>
        </w:rPr>
        <w:t>2. Цели и задачи конкурса</w:t>
      </w:r>
      <w:r>
        <w:br/>
        <w:t>2.1.Организация досуга жителей района.</w:t>
      </w:r>
      <w:r>
        <w:br/>
        <w:t>2.2.Формирование позитивного имиджа семьи развития и пропаганды семейных ценностей и традиций.</w:t>
      </w:r>
      <w:r>
        <w:br/>
        <w:t>2.3.Поддержка семей, достойно воспитывающих детей, сохраняющих традиции семейного воспитания, развивающих увлечения и таланты членов семей.</w:t>
      </w:r>
      <w:r>
        <w:br/>
      </w:r>
      <w:r>
        <w:br/>
      </w:r>
      <w:r>
        <w:rPr>
          <w:rStyle w:val="a3"/>
        </w:rPr>
        <w:t>3. Время и место проведения.</w:t>
      </w:r>
      <w:r>
        <w:br/>
        <w:t>3.1.Парад колясок проводится по адресу: Советский проспект. 72 возле здания Центра ремёсел и туризма 1 июня 2015 года.</w:t>
      </w:r>
      <w:r>
        <w:br/>
      </w:r>
      <w:r>
        <w:rPr>
          <w:rStyle w:val="a3"/>
        </w:rPr>
        <w:t>4. Оргкомитет конкурса.</w:t>
      </w:r>
      <w:r>
        <w:br/>
        <w:t>4.1.Оргкомитет решает вопросы организации, проведения  парада колясок.</w:t>
      </w:r>
      <w:r>
        <w:br/>
        <w:t>4.2.Утверждает программу, жюри, положение, смету.</w:t>
      </w:r>
      <w:r>
        <w:br/>
      </w:r>
      <w:r>
        <w:br/>
      </w:r>
      <w:r>
        <w:rPr>
          <w:rStyle w:val="a3"/>
        </w:rPr>
        <w:t>5. Условия, порядок проведения конкурса</w:t>
      </w:r>
      <w:r>
        <w:br/>
        <w:t>5.1. Участники должны оформить детскую коляску, используя любые технологии и дополнительные приспособления и аксессуары, не мешающие движению коляски и не предоставляющие опасности для ребенка и окружающих.</w:t>
      </w:r>
      <w:r>
        <w:br/>
        <w:t xml:space="preserve">5.2.В параде колясок принимают участие папа, мама, дети, бабушки, дедушки и другие родственники. Минимальное количество участников от одной семьи - 2 человека (ребенок и члены семьи). Максимальное количество участников неограниченно. </w:t>
      </w:r>
      <w:r>
        <w:br/>
        <w:t xml:space="preserve">5.3.Участвовать в параде колясок могут родители с детьми в возрасте от 0 до 4-х лет, с декорированными детскими колясками. </w:t>
      </w:r>
      <w:r>
        <w:br/>
        <w:t xml:space="preserve">5.4. Оформление колясок происходит в произвольной форме («в гостях у сказки»; «мир звезд»; «Я люблю свой район» и т.д.) </w:t>
      </w:r>
      <w:r>
        <w:br/>
        <w:t xml:space="preserve">5.5. Заявки принимаются до 29 мая  2015 года   по всем организационным вопросам обращаться к Самойловой Марине Николаевне  по телефону: 2-16-72;                                                    сот: 89005576882 </w:t>
      </w:r>
      <w:r>
        <w:br/>
      </w:r>
      <w:r>
        <w:br/>
      </w:r>
      <w:r>
        <w:rPr>
          <w:rStyle w:val="a3"/>
        </w:rPr>
        <w:t>6. Жюри конкурса.</w:t>
      </w:r>
      <w:r>
        <w:br/>
        <w:t>6.1. Жюри формируется оргкомитетом. Основная задача работы жюри, определение наиболее интересных семейных работ и принятие решения о награждении участников парада колясок. Решение жюри является окончательным и пересмотру не подлежит.</w:t>
      </w:r>
      <w:r>
        <w:br/>
        <w:t>6.2. Жюри будет оценивать представленные коляски по следующим критериям:</w:t>
      </w:r>
      <w:r>
        <w:br/>
        <w:t>• художественное оформление;</w:t>
      </w:r>
      <w:r>
        <w:br/>
        <w:t>• оригинальность.</w:t>
      </w:r>
      <w:r>
        <w:br/>
        <w:t>6.3. Жюри имеет право присуждать специальный приз, не входящий в перечень номинаций.</w:t>
      </w:r>
    </w:p>
    <w:p w:rsidR="00F67A46" w:rsidRDefault="00F67A46" w:rsidP="00F67A46"/>
    <w:p w:rsidR="00F67A46" w:rsidRDefault="00F67A46" w:rsidP="00F67A46">
      <w:pPr>
        <w:rPr>
          <w:rStyle w:val="a4"/>
        </w:rPr>
      </w:pPr>
      <w:r>
        <w:rPr>
          <w:rStyle w:val="a3"/>
        </w:rPr>
        <w:lastRenderedPageBreak/>
        <w:t>7. Награждение</w:t>
      </w:r>
      <w:r>
        <w:br/>
        <w:t>7.1. Награждение производится согласно решению жюри. Победители определяются по четырем номинациям.</w:t>
      </w:r>
      <w:r>
        <w:br/>
        <w:t>7.2. Победители и участники парада колясок награждаются дипломами и памятными призами.</w:t>
      </w:r>
      <w:r>
        <w:br/>
      </w:r>
      <w:r>
        <w:br/>
      </w:r>
      <w:r>
        <w:rPr>
          <w:rStyle w:val="a3"/>
        </w:rPr>
        <w:t>8. Регистрация участников.</w:t>
      </w:r>
      <w:r>
        <w:br/>
        <w:t xml:space="preserve">8.1. Регистрация участников будет производиться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МУК</w:t>
      </w:r>
      <w:proofErr w:type="gramEnd"/>
      <w:r>
        <w:t xml:space="preserve"> «Центр ремёсел и туризма» 29 мая 2015 года.</w:t>
      </w:r>
      <w:r>
        <w:br/>
      </w:r>
      <w:r>
        <w:br/>
      </w:r>
      <w:r>
        <w:rPr>
          <w:rStyle w:val="a4"/>
        </w:rPr>
        <w:t xml:space="preserve"> </w:t>
      </w: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>
      <w:pPr>
        <w:rPr>
          <w:rStyle w:val="a4"/>
        </w:rPr>
      </w:pPr>
    </w:p>
    <w:p w:rsidR="00F67A46" w:rsidRDefault="00F67A46" w:rsidP="00F67A46"/>
    <w:p w:rsidR="00F67A46" w:rsidRDefault="00F67A46" w:rsidP="00F67A46"/>
    <w:p w:rsidR="00F67A46" w:rsidRDefault="00F67A46" w:rsidP="00F67A46">
      <w:pPr>
        <w:jc w:val="center"/>
      </w:pPr>
      <w:r>
        <w:lastRenderedPageBreak/>
        <w:t>ЗАЯВКА</w:t>
      </w:r>
      <w:r>
        <w:br/>
        <w:t xml:space="preserve">на участие в районном параде колясок, посвященное  Дню защиты детей </w:t>
      </w:r>
    </w:p>
    <w:p w:rsidR="00F67A46" w:rsidRDefault="00F67A46" w:rsidP="00F67A46">
      <w:pPr>
        <w:jc w:val="center"/>
      </w:pPr>
      <w:r>
        <w:t>1 июня 2015 года</w:t>
      </w:r>
    </w:p>
    <w:p w:rsidR="00F67A46" w:rsidRDefault="00F67A46" w:rsidP="00F67A46">
      <w:r>
        <w:br/>
      </w:r>
      <w:r>
        <w:br/>
        <w:t>Ф.И.О. членов семьи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F67A46" w:rsidRDefault="00F67A46" w:rsidP="00F67A46">
      <w:pPr>
        <w:spacing w:after="240"/>
      </w:pPr>
      <w:r>
        <w:t>Дата рождения ребенка _________________________________________________________</w:t>
      </w:r>
    </w:p>
    <w:p w:rsidR="00F67A46" w:rsidRDefault="00F67A46" w:rsidP="00F67A46">
      <w:pPr>
        <w:spacing w:after="240"/>
      </w:pPr>
      <w:r>
        <w:br/>
        <w:t>Контактный телефон___________________________________________________________ </w:t>
      </w:r>
    </w:p>
    <w:p w:rsidR="00F67A46" w:rsidRDefault="00F67A46" w:rsidP="00F67A46"/>
    <w:p w:rsidR="009F1F7F" w:rsidRDefault="009F1F7F"/>
    <w:sectPr w:rsidR="009F1F7F" w:rsidSect="009F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46"/>
    <w:rsid w:val="008D1859"/>
    <w:rsid w:val="009446C1"/>
    <w:rsid w:val="009F1F7F"/>
    <w:rsid w:val="00F6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7A46"/>
    <w:rPr>
      <w:b/>
      <w:bCs/>
    </w:rPr>
  </w:style>
  <w:style w:type="character" w:styleId="a4">
    <w:name w:val="Emphasis"/>
    <w:basedOn w:val="a0"/>
    <w:qFormat/>
    <w:rsid w:val="00F67A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timofeeva</cp:lastModifiedBy>
  <cp:revision>2</cp:revision>
  <cp:lastPrinted>2001-12-31T23:04:00Z</cp:lastPrinted>
  <dcterms:created xsi:type="dcterms:W3CDTF">2015-05-26T11:37:00Z</dcterms:created>
  <dcterms:modified xsi:type="dcterms:W3CDTF">2015-05-26T11:37:00Z</dcterms:modified>
</cp:coreProperties>
</file>