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D" w:rsidRPr="008E28CC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256ED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szCs w:val="28"/>
        </w:rPr>
      </w:pPr>
      <w:r w:rsidRPr="008E28CC">
        <w:rPr>
          <w:b/>
          <w:color w:val="000000"/>
          <w:sz w:val="28"/>
          <w:szCs w:val="28"/>
        </w:rPr>
        <w:t>Программа семинара:</w:t>
      </w:r>
    </w:p>
    <w:p w:rsidR="00F256ED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szCs w:val="28"/>
        </w:rPr>
      </w:pPr>
    </w:p>
    <w:p w:rsidR="00F256ED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 w:rsidRPr="008E28CC">
        <w:rPr>
          <w:b/>
          <w:color w:val="000000"/>
        </w:rPr>
        <w:t>Дата</w:t>
      </w:r>
      <w:r>
        <w:rPr>
          <w:b/>
          <w:color w:val="000000"/>
        </w:rPr>
        <w:t xml:space="preserve"> </w:t>
      </w:r>
      <w:r w:rsidRPr="008E28CC">
        <w:rPr>
          <w:b/>
          <w:color w:val="000000"/>
        </w:rPr>
        <w:t>проведения</w:t>
      </w:r>
      <w:r>
        <w:rPr>
          <w:b/>
          <w:color w:val="000000"/>
        </w:rPr>
        <w:t>:</w:t>
      </w:r>
      <w:r w:rsidRPr="008E28CC">
        <w:rPr>
          <w:b/>
          <w:color w:val="000000"/>
        </w:rPr>
        <w:t xml:space="preserve"> </w:t>
      </w:r>
      <w:r>
        <w:rPr>
          <w:b/>
          <w:color w:val="000000"/>
        </w:rPr>
        <w:t xml:space="preserve"> 15 марта 2022 года </w:t>
      </w:r>
    </w:p>
    <w:p w:rsidR="00F256ED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>
        <w:rPr>
          <w:b/>
          <w:color w:val="000000"/>
        </w:rPr>
        <w:t>В</w:t>
      </w:r>
      <w:r w:rsidRPr="008E28CC">
        <w:rPr>
          <w:b/>
          <w:color w:val="000000"/>
        </w:rPr>
        <w:t>ремя</w:t>
      </w:r>
      <w:r>
        <w:rPr>
          <w:b/>
          <w:color w:val="000000"/>
        </w:rPr>
        <w:t xml:space="preserve"> проведения: 10.00 – 15.30</w:t>
      </w:r>
    </w:p>
    <w:p w:rsidR="00F256ED" w:rsidRPr="008E28CC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>
        <w:rPr>
          <w:b/>
          <w:color w:val="000000"/>
        </w:rPr>
        <w:t>Обеденный перерыв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12.50 -1 3.30</w:t>
      </w:r>
    </w:p>
    <w:p w:rsidR="00F256ED" w:rsidRPr="008E28CC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color w:val="000000"/>
          <w:sz w:val="28"/>
          <w:szCs w:val="28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виды кадровых документов. Порядок оформления и нормативные требования к кадровой документации. Сроки хранения кадровых документов. Придание документам юридической силы. Регистрация документов. </w:t>
      </w:r>
    </w:p>
    <w:p w:rsidR="00F256ED" w:rsidRPr="00ED497C" w:rsidRDefault="00F256ED" w:rsidP="00F256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документация: (штатное расписание, график отпусков, должностные инструкции, локальные акты учреждения).</w:t>
      </w:r>
    </w:p>
    <w:p w:rsidR="00F256ED" w:rsidRPr="008E28CC" w:rsidRDefault="00F256ED" w:rsidP="00F256ED">
      <w:pPr>
        <w:jc w:val="both"/>
        <w:rPr>
          <w:color w:val="000000" w:themeColor="text1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кадровые документы: трудовая книжка, личная карточка, личное дело. Порядок  ведения, заполнения, принцип формирования, сроки и условия хранения.</w:t>
      </w:r>
      <w:r w:rsidRPr="00ED4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ошибки, допускаемые при внесении записей в трудовые книжки работников и их исправление. Отчетность СЗВ-ТД,      СТД-Р. Коды ОКЗ.</w:t>
      </w:r>
    </w:p>
    <w:p w:rsidR="00F256ED" w:rsidRPr="00ED497C" w:rsidRDefault="00F256ED" w:rsidP="00F256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Распорядительная кадровая  документация: приказы по личному составу. Виды приказов, принцип формирования приказов, сроки хранения.  Оформление кадровых документов, связанных с  приемом на работу, увольнением, направлением работника в командировку, поощрением работников, привлечением к дисциплинарной ответственности. </w:t>
      </w:r>
    </w:p>
    <w:p w:rsidR="00F256ED" w:rsidRPr="008E28CC" w:rsidRDefault="00F256ED" w:rsidP="00F256ED">
      <w:pPr>
        <w:jc w:val="both"/>
        <w:rPr>
          <w:color w:val="000000" w:themeColor="text1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Договорная кадровая документация: трудовой договор. Содержание и  обязательные условия трудового договора,   регистрация  трудового договора,  сроки хранения.</w:t>
      </w:r>
    </w:p>
    <w:p w:rsidR="00F256ED" w:rsidRPr="00ED497C" w:rsidRDefault="00F256ED" w:rsidP="00F256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6ED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Учетная кадровая документация: журналы регистрации документов по личному составу (трудовых договоров, приказов по личному составу, дополнительных соглашений к трудовым договорам и т.д.). </w:t>
      </w:r>
    </w:p>
    <w:p w:rsidR="00F256ED" w:rsidRPr="008E28CC" w:rsidRDefault="00F256ED" w:rsidP="00F256ED">
      <w:pPr>
        <w:jc w:val="both"/>
        <w:rPr>
          <w:color w:val="000000" w:themeColor="text1"/>
        </w:rPr>
      </w:pPr>
    </w:p>
    <w:p w:rsidR="00F256ED" w:rsidRPr="00ED497C" w:rsidRDefault="00F256ED" w:rsidP="00F256E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Ответы на вопросы.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Консультации.</w:t>
      </w:r>
    </w:p>
    <w:p w:rsidR="00F256ED" w:rsidRPr="00ED497C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F256ED" w:rsidRPr="002B7203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F256ED" w:rsidRPr="002B7203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F256ED" w:rsidRPr="002B7203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F256ED" w:rsidRPr="002B7203" w:rsidRDefault="00F256ED" w:rsidP="00F256ED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F256ED" w:rsidRPr="0052610C" w:rsidRDefault="00F256ED" w:rsidP="00F256E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F256ED" w:rsidRPr="0052610C" w:rsidRDefault="00F256ED" w:rsidP="00F256E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F256ED" w:rsidRDefault="00F256ED" w:rsidP="00F256ED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F256ED" w:rsidRDefault="00F256ED" w:rsidP="00F256ED"/>
    <w:p w:rsidR="00F256ED" w:rsidRDefault="00F256ED" w:rsidP="00F256ED">
      <w:bookmarkStart w:id="0" w:name="_GoBack"/>
      <w:bookmarkEnd w:id="0"/>
    </w:p>
    <w:p w:rsidR="00F256ED" w:rsidRDefault="00F256ED" w:rsidP="00F256ED"/>
    <w:p w:rsidR="00F256ED" w:rsidRDefault="00F256ED" w:rsidP="00F256ED"/>
    <w:p w:rsidR="00F256ED" w:rsidRDefault="00F256ED" w:rsidP="00F256ED"/>
    <w:p w:rsidR="00F256ED" w:rsidRDefault="00F256ED" w:rsidP="00F256ED"/>
    <w:p w:rsidR="00F256ED" w:rsidRDefault="00F256ED" w:rsidP="00F256ED"/>
    <w:p w:rsidR="00F256ED" w:rsidRDefault="00F256ED" w:rsidP="00F256ED"/>
    <w:p w:rsidR="00F256ED" w:rsidRDefault="00F256ED" w:rsidP="00F256ED"/>
    <w:sectPr w:rsidR="00F256ED" w:rsidSect="001B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6C"/>
    <w:multiLevelType w:val="hybridMultilevel"/>
    <w:tmpl w:val="0DFCE1A8"/>
    <w:lvl w:ilvl="0" w:tplc="87B4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ED"/>
    <w:rsid w:val="001B694C"/>
    <w:rsid w:val="00F2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2022-02-25T06:26:00Z</dcterms:created>
  <dcterms:modified xsi:type="dcterms:W3CDTF">2022-02-25T06:27:00Z</dcterms:modified>
</cp:coreProperties>
</file>