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7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3"/>
        <w:gridCol w:w="2960"/>
      </w:tblGrid>
      <w:tr w:rsidR="00703DC6" w:rsidTr="008D48B4">
        <w:trPr>
          <w:trHeight w:val="2977"/>
        </w:trPr>
        <w:tc>
          <w:tcPr>
            <w:tcW w:w="4983" w:type="dxa"/>
          </w:tcPr>
          <w:p w:rsidR="00703DC6" w:rsidRPr="002310C0" w:rsidRDefault="00703DC6" w:rsidP="00183056">
            <w:pPr>
              <w:tabs>
                <w:tab w:val="left" w:pos="627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310C0">
              <w:rPr>
                <w:sz w:val="16"/>
                <w:szCs w:val="16"/>
                <w:lang w:eastAsia="en-US"/>
              </w:rPr>
              <w:t>ДЕПАРТАМЕНТ КУЛЬТУРЫ И ТУРИЗМА ВОЛОГОДСКОЙ ОБЛАСТИ</w:t>
            </w:r>
          </w:p>
          <w:p w:rsidR="00703DC6" w:rsidRPr="002310C0" w:rsidRDefault="00703DC6" w:rsidP="00183056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 w:rsidRPr="002310C0">
              <w:rPr>
                <w:b/>
                <w:caps/>
                <w:sz w:val="18"/>
                <w:szCs w:val="18"/>
                <w:lang w:eastAsia="en-US"/>
              </w:rPr>
              <w:t>бюджетное учреждение культуры</w:t>
            </w:r>
          </w:p>
          <w:p w:rsidR="00703DC6" w:rsidRPr="002310C0" w:rsidRDefault="00703DC6" w:rsidP="00183056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 w:rsidRPr="002310C0">
              <w:rPr>
                <w:b/>
                <w:caps/>
                <w:sz w:val="18"/>
                <w:szCs w:val="18"/>
                <w:lang w:eastAsia="en-US"/>
              </w:rPr>
              <w:t>Вологодской области</w:t>
            </w:r>
          </w:p>
          <w:p w:rsidR="00703DC6" w:rsidRPr="002310C0" w:rsidRDefault="00703DC6" w:rsidP="00183056">
            <w:pPr>
              <w:spacing w:line="276" w:lineRule="auto"/>
              <w:jc w:val="center"/>
              <w:rPr>
                <w:b/>
                <w:caps/>
                <w:sz w:val="2"/>
                <w:szCs w:val="2"/>
                <w:lang w:eastAsia="en-US"/>
              </w:rPr>
            </w:pPr>
          </w:p>
          <w:p w:rsidR="00703DC6" w:rsidRPr="002310C0" w:rsidRDefault="00703DC6" w:rsidP="0018305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10C0">
              <w:rPr>
                <w:b/>
                <w:lang w:eastAsia="en-US"/>
              </w:rPr>
              <w:t>«ЦЕНТР НАРОДНО</w:t>
            </w:r>
            <w:r w:rsidRPr="002310C0">
              <w:rPr>
                <w:b/>
                <w:caps/>
                <w:lang w:eastAsia="en-US"/>
              </w:rPr>
              <w:t>й</w:t>
            </w:r>
            <w:r w:rsidRPr="002310C0">
              <w:rPr>
                <w:b/>
                <w:lang w:eastAsia="en-US"/>
              </w:rPr>
              <w:t xml:space="preserve"> КУЛЬТУРЫ»</w:t>
            </w:r>
          </w:p>
          <w:p w:rsidR="00703DC6" w:rsidRPr="002310C0" w:rsidRDefault="00703DC6" w:rsidP="0018305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310C0">
              <w:rPr>
                <w:b/>
                <w:lang w:eastAsia="en-US"/>
              </w:rPr>
              <w:t>(БУК ВО «ЦНК»)</w:t>
            </w:r>
          </w:p>
          <w:p w:rsidR="00703DC6" w:rsidRPr="002310C0" w:rsidRDefault="00703DC6" w:rsidP="0018305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10C0">
              <w:rPr>
                <w:sz w:val="14"/>
                <w:szCs w:val="14"/>
                <w:lang w:eastAsia="en-US"/>
              </w:rPr>
              <w:t xml:space="preserve">Россия, 160001, Вологда, Мира, 36, 5 этаж, </w:t>
            </w:r>
            <w:proofErr w:type="spellStart"/>
            <w:r w:rsidRPr="002310C0">
              <w:rPr>
                <w:sz w:val="14"/>
                <w:szCs w:val="14"/>
                <w:lang w:eastAsia="en-US"/>
              </w:rPr>
              <w:t>оф</w:t>
            </w:r>
            <w:proofErr w:type="spellEnd"/>
            <w:r w:rsidRPr="002310C0">
              <w:rPr>
                <w:sz w:val="14"/>
                <w:szCs w:val="14"/>
                <w:lang w:eastAsia="en-US"/>
              </w:rPr>
              <w:t>. 14</w:t>
            </w:r>
          </w:p>
          <w:p w:rsidR="00703DC6" w:rsidRPr="002310C0" w:rsidRDefault="00703DC6" w:rsidP="00183056">
            <w:pPr>
              <w:spacing w:line="276" w:lineRule="auto"/>
              <w:jc w:val="center"/>
              <w:rPr>
                <w:sz w:val="14"/>
                <w:szCs w:val="14"/>
                <w:u w:val="single"/>
                <w:lang w:eastAsia="en-US"/>
              </w:rPr>
            </w:pPr>
            <w:r w:rsidRPr="002310C0">
              <w:rPr>
                <w:sz w:val="14"/>
                <w:szCs w:val="14"/>
                <w:lang w:eastAsia="en-US"/>
              </w:rPr>
              <w:t xml:space="preserve">Телефон/факс (8172) 72-49-31, </w:t>
            </w:r>
            <w:r w:rsidRPr="002310C0">
              <w:rPr>
                <w:sz w:val="14"/>
                <w:szCs w:val="14"/>
                <w:lang w:val="en-US" w:eastAsia="en-US"/>
              </w:rPr>
              <w:t>e</w:t>
            </w:r>
            <w:r w:rsidRPr="002310C0">
              <w:rPr>
                <w:sz w:val="14"/>
                <w:szCs w:val="14"/>
                <w:lang w:eastAsia="en-US"/>
              </w:rPr>
              <w:t>-</w:t>
            </w:r>
            <w:r w:rsidRPr="002310C0">
              <w:rPr>
                <w:sz w:val="14"/>
                <w:szCs w:val="14"/>
                <w:lang w:val="en-US" w:eastAsia="en-US"/>
              </w:rPr>
              <w:t>mail</w:t>
            </w:r>
            <w:r w:rsidRPr="002310C0">
              <w:rPr>
                <w:sz w:val="14"/>
                <w:szCs w:val="14"/>
                <w:lang w:eastAsia="en-US"/>
              </w:rPr>
              <w:t xml:space="preserve">: </w:t>
            </w:r>
            <w:hyperlink r:id="rId5" w:history="1">
              <w:r w:rsidRPr="002310C0">
                <w:rPr>
                  <w:rStyle w:val="a3"/>
                  <w:sz w:val="14"/>
                  <w:szCs w:val="14"/>
                  <w:lang w:val="en-US" w:eastAsia="en-US"/>
                </w:rPr>
                <w:t>onmc</w:t>
              </w:r>
              <w:r w:rsidRPr="002310C0">
                <w:rPr>
                  <w:rStyle w:val="a3"/>
                  <w:sz w:val="14"/>
                  <w:szCs w:val="14"/>
                  <w:lang w:eastAsia="en-US"/>
                </w:rPr>
                <w:t>_</w:t>
              </w:r>
              <w:r w:rsidRPr="002310C0">
                <w:rPr>
                  <w:rStyle w:val="a3"/>
                  <w:sz w:val="14"/>
                  <w:szCs w:val="14"/>
                  <w:lang w:val="en-US" w:eastAsia="en-US"/>
                </w:rPr>
                <w:t>vologda</w:t>
              </w:r>
              <w:r w:rsidRPr="002310C0">
                <w:rPr>
                  <w:rStyle w:val="a3"/>
                  <w:sz w:val="14"/>
                  <w:szCs w:val="14"/>
                  <w:lang w:eastAsia="en-US"/>
                </w:rPr>
                <w:t>@</w:t>
              </w:r>
              <w:r w:rsidRPr="002310C0">
                <w:rPr>
                  <w:rStyle w:val="a3"/>
                  <w:sz w:val="14"/>
                  <w:szCs w:val="14"/>
                  <w:lang w:val="en-US" w:eastAsia="en-US"/>
                </w:rPr>
                <w:t>mail</w:t>
              </w:r>
              <w:r w:rsidRPr="002310C0">
                <w:rPr>
                  <w:rStyle w:val="a3"/>
                  <w:sz w:val="14"/>
                  <w:szCs w:val="14"/>
                  <w:lang w:eastAsia="en-US"/>
                </w:rPr>
                <w:t>.</w:t>
              </w:r>
              <w:r w:rsidRPr="002310C0">
                <w:rPr>
                  <w:rStyle w:val="a3"/>
                  <w:sz w:val="14"/>
                  <w:szCs w:val="14"/>
                  <w:lang w:val="en-US" w:eastAsia="en-US"/>
                </w:rPr>
                <w:t>ru</w:t>
              </w:r>
            </w:hyperlink>
            <w:r w:rsidRPr="002310C0">
              <w:rPr>
                <w:sz w:val="14"/>
                <w:szCs w:val="14"/>
                <w:lang w:eastAsia="en-US"/>
              </w:rPr>
              <w:t>,</w:t>
            </w:r>
          </w:p>
          <w:p w:rsidR="00703DC6" w:rsidRPr="002310C0" w:rsidRDefault="00703DC6" w:rsidP="0018305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2310C0">
              <w:rPr>
                <w:sz w:val="14"/>
                <w:szCs w:val="14"/>
                <w:lang w:eastAsia="en-US"/>
              </w:rPr>
              <w:t>р</w:t>
            </w:r>
            <w:proofErr w:type="spellEnd"/>
            <w:proofErr w:type="gramEnd"/>
            <w:r w:rsidRPr="002310C0">
              <w:rPr>
                <w:sz w:val="14"/>
                <w:szCs w:val="14"/>
                <w:lang w:eastAsia="en-US"/>
              </w:rPr>
              <w:t>/</w:t>
            </w:r>
            <w:proofErr w:type="spellStart"/>
            <w:r w:rsidRPr="002310C0">
              <w:rPr>
                <w:sz w:val="14"/>
                <w:szCs w:val="14"/>
                <w:lang w:eastAsia="en-US"/>
              </w:rPr>
              <w:t>сч</w:t>
            </w:r>
            <w:proofErr w:type="spellEnd"/>
            <w:r w:rsidRPr="002310C0">
              <w:rPr>
                <w:sz w:val="14"/>
                <w:szCs w:val="14"/>
                <w:lang w:eastAsia="en-US"/>
              </w:rPr>
              <w:t>. № 40601810600093000001 в Отделении Вологда г. Вологда л/с 007200081,</w:t>
            </w:r>
          </w:p>
          <w:p w:rsidR="00703DC6" w:rsidRPr="002310C0" w:rsidRDefault="00703DC6" w:rsidP="0018305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10C0">
              <w:rPr>
                <w:sz w:val="14"/>
                <w:szCs w:val="14"/>
                <w:lang w:eastAsia="en-US"/>
              </w:rPr>
              <w:t>ИНН 3525016239, КПП 352501001</w:t>
            </w:r>
          </w:p>
          <w:p w:rsidR="00703DC6" w:rsidRPr="002310C0" w:rsidRDefault="00703DC6" w:rsidP="00183056">
            <w:pPr>
              <w:tabs>
                <w:tab w:val="left" w:pos="-142"/>
                <w:tab w:val="left" w:pos="284"/>
              </w:tabs>
              <w:spacing w:line="276" w:lineRule="auto"/>
              <w:ind w:right="-250"/>
              <w:jc w:val="center"/>
              <w:rPr>
                <w:sz w:val="12"/>
                <w:szCs w:val="12"/>
                <w:lang w:eastAsia="en-US"/>
              </w:rPr>
            </w:pPr>
          </w:p>
          <w:p w:rsidR="00703DC6" w:rsidRPr="002310C0" w:rsidRDefault="00703DC6" w:rsidP="00183056">
            <w:pPr>
              <w:tabs>
                <w:tab w:val="left" w:pos="-142"/>
              </w:tabs>
              <w:spacing w:line="276" w:lineRule="auto"/>
              <w:ind w:right="-250"/>
              <w:jc w:val="center"/>
              <w:rPr>
                <w:sz w:val="20"/>
                <w:szCs w:val="20"/>
                <w:lang w:eastAsia="en-US"/>
              </w:rPr>
            </w:pPr>
            <w:r w:rsidRPr="002310C0">
              <w:rPr>
                <w:sz w:val="20"/>
                <w:szCs w:val="20"/>
                <w:lang w:eastAsia="en-US"/>
              </w:rPr>
              <w:t>_</w:t>
            </w:r>
            <w:r>
              <w:rPr>
                <w:sz w:val="20"/>
                <w:szCs w:val="20"/>
                <w:lang w:eastAsia="en-US"/>
              </w:rPr>
              <w:t>________</w:t>
            </w:r>
            <w:r w:rsidRPr="002310C0">
              <w:rPr>
                <w:sz w:val="20"/>
                <w:szCs w:val="20"/>
                <w:lang w:eastAsia="en-US"/>
              </w:rPr>
              <w:t>___________  №  ___________________</w:t>
            </w:r>
            <w:r w:rsidR="008D48B4">
              <w:rPr>
                <w:sz w:val="20"/>
                <w:szCs w:val="20"/>
                <w:lang w:eastAsia="en-US"/>
              </w:rPr>
              <w:t>_______</w:t>
            </w:r>
          </w:p>
          <w:p w:rsidR="00703DC6" w:rsidRPr="002310C0" w:rsidRDefault="00703DC6" w:rsidP="00183056">
            <w:pPr>
              <w:tabs>
                <w:tab w:val="left" w:pos="-142"/>
              </w:tabs>
              <w:spacing w:line="276" w:lineRule="auto"/>
              <w:ind w:right="-250"/>
              <w:jc w:val="center"/>
              <w:rPr>
                <w:sz w:val="14"/>
                <w:szCs w:val="14"/>
                <w:lang w:eastAsia="en-US"/>
              </w:rPr>
            </w:pPr>
          </w:p>
          <w:p w:rsidR="00703DC6" w:rsidRPr="002310C0" w:rsidRDefault="00703DC6" w:rsidP="00183056">
            <w:pPr>
              <w:pStyle w:val="a6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310C0">
              <w:rPr>
                <w:sz w:val="16"/>
                <w:szCs w:val="16"/>
                <w:lang w:eastAsia="en-US"/>
              </w:rPr>
              <w:t>На № ______________________ от __</w:t>
            </w:r>
            <w:r w:rsidR="008D48B4">
              <w:rPr>
                <w:sz w:val="16"/>
                <w:szCs w:val="16"/>
                <w:lang w:eastAsia="en-US"/>
              </w:rPr>
              <w:t>__________________________</w:t>
            </w:r>
          </w:p>
          <w:p w:rsidR="00703DC6" w:rsidRPr="002310C0" w:rsidRDefault="00703DC6" w:rsidP="00183056">
            <w:pPr>
              <w:pStyle w:val="a6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60" w:type="dxa"/>
          </w:tcPr>
          <w:p w:rsidR="00703DC6" w:rsidRPr="00A65D52" w:rsidRDefault="00703DC6" w:rsidP="00703DC6">
            <w:pPr>
              <w:ind w:firstLine="317"/>
            </w:pPr>
          </w:p>
        </w:tc>
      </w:tr>
    </w:tbl>
    <w:p w:rsidR="00703DC6" w:rsidRPr="008D48B4" w:rsidRDefault="00703DC6" w:rsidP="008D48B4">
      <w:pPr>
        <w:suppressAutoHyphens/>
        <w:snapToGrid w:val="0"/>
        <w:rPr>
          <w:sz w:val="20"/>
          <w:szCs w:val="20"/>
        </w:rPr>
      </w:pPr>
      <w:r>
        <w:rPr>
          <w:sz w:val="18"/>
          <w:szCs w:val="18"/>
        </w:rPr>
        <w:t xml:space="preserve">о </w:t>
      </w:r>
      <w:r w:rsidRPr="00CD0FD9">
        <w:rPr>
          <w:sz w:val="18"/>
          <w:szCs w:val="18"/>
        </w:rPr>
        <w:t xml:space="preserve"> семинаре «</w:t>
      </w:r>
      <w:r w:rsidR="008D48B4" w:rsidRPr="008D48B4">
        <w:rPr>
          <w:sz w:val="20"/>
          <w:szCs w:val="20"/>
        </w:rPr>
        <w:t>Традиционные народные</w:t>
      </w:r>
      <w:r w:rsidR="008D48B4">
        <w:rPr>
          <w:sz w:val="20"/>
          <w:szCs w:val="20"/>
        </w:rPr>
        <w:t xml:space="preserve"> </w:t>
      </w:r>
      <w:r w:rsidR="008D48B4" w:rsidRPr="008D48B4">
        <w:rPr>
          <w:sz w:val="20"/>
          <w:szCs w:val="20"/>
        </w:rPr>
        <w:t xml:space="preserve">игры, хороводы и пляски» </w:t>
      </w:r>
      <w:r w:rsidR="008D48B4">
        <w:rPr>
          <w:sz w:val="20"/>
          <w:szCs w:val="20"/>
        </w:rPr>
        <w:t>06.12.18</w:t>
      </w:r>
    </w:p>
    <w:p w:rsidR="00703DC6" w:rsidRDefault="00703DC6" w:rsidP="00703DC6">
      <w:pPr>
        <w:ind w:left="-284" w:right="-143" w:firstLine="710"/>
        <w:jc w:val="both"/>
      </w:pPr>
    </w:p>
    <w:p w:rsidR="00703DC6" w:rsidRDefault="001061BE" w:rsidP="00703DC6">
      <w:pPr>
        <w:ind w:left="-284" w:right="-143" w:firstLine="710"/>
        <w:jc w:val="both"/>
      </w:pPr>
      <w:r>
        <w:t xml:space="preserve"> </w:t>
      </w:r>
      <w:r w:rsidR="00703DC6">
        <w:t xml:space="preserve">Бюджетное учреждение культуры Вологодской области «Центр народной культуры» </w:t>
      </w:r>
    </w:p>
    <w:p w:rsidR="00703DC6" w:rsidRDefault="00703DC6" w:rsidP="006A1BFD">
      <w:pPr>
        <w:suppressAutoHyphens/>
        <w:snapToGrid w:val="0"/>
        <w:ind w:left="-284"/>
        <w:rPr>
          <w:b/>
        </w:rPr>
      </w:pPr>
      <w:r>
        <w:t xml:space="preserve">(БУК ВО «ЦНК») </w:t>
      </w:r>
      <w:r>
        <w:rPr>
          <w:b/>
        </w:rPr>
        <w:t>6 декабря 2018 года</w:t>
      </w:r>
      <w:r>
        <w:t xml:space="preserve"> проводит семинар по теме </w:t>
      </w:r>
      <w:r>
        <w:rPr>
          <w:b/>
        </w:rPr>
        <w:t>«Традиционные народные</w:t>
      </w:r>
    </w:p>
    <w:p w:rsidR="00703DC6" w:rsidRDefault="00703DC6" w:rsidP="006A1BFD">
      <w:pPr>
        <w:suppressAutoHyphens/>
        <w:snapToGrid w:val="0"/>
        <w:ind w:left="-284"/>
        <w:rPr>
          <w:b/>
          <w:sz w:val="28"/>
          <w:szCs w:val="28"/>
        </w:rPr>
      </w:pPr>
      <w:r w:rsidRPr="00703DC6">
        <w:rPr>
          <w:b/>
        </w:rPr>
        <w:t xml:space="preserve">игры, хороводы и пляски» </w:t>
      </w:r>
    </w:p>
    <w:p w:rsidR="00703DC6" w:rsidRDefault="001061BE" w:rsidP="00703DC6">
      <w:pPr>
        <w:ind w:left="-284" w:right="-143" w:firstLine="710"/>
        <w:jc w:val="both"/>
      </w:pPr>
      <w:r>
        <w:rPr>
          <w:b/>
        </w:rPr>
        <w:t xml:space="preserve"> </w:t>
      </w:r>
      <w:r w:rsidR="00703DC6">
        <w:rPr>
          <w:b/>
        </w:rPr>
        <w:t>Категория слушателей:</w:t>
      </w:r>
      <w:r w:rsidR="00703DC6">
        <w:t xml:space="preserve"> специалисты учреждений культуры и образования, преподаватели средних общеобразовательных школ, воспитатели групп продленного дня, воспитатели и музыкальные руководители детских дошкольных учреждений, руководители детских коллективов учреждений дополнительного образования, преподаватели ДШИ и ДМШ,  а также иные заинтересованные лица.</w:t>
      </w:r>
    </w:p>
    <w:p w:rsidR="00703DC6" w:rsidRDefault="001061BE" w:rsidP="00703DC6">
      <w:pPr>
        <w:ind w:left="-284" w:right="-143" w:firstLine="710"/>
        <w:jc w:val="both"/>
        <w:rPr>
          <w:b/>
        </w:rPr>
      </w:pPr>
      <w:r>
        <w:rPr>
          <w:b/>
        </w:rPr>
        <w:t xml:space="preserve"> </w:t>
      </w:r>
      <w:r w:rsidR="00703DC6">
        <w:rPr>
          <w:b/>
        </w:rPr>
        <w:t>В программе:</w:t>
      </w:r>
    </w:p>
    <w:p w:rsidR="004052BC" w:rsidRPr="008D48B4" w:rsidRDefault="004052BC" w:rsidP="008D48B4">
      <w:pPr>
        <w:pStyle w:val="a8"/>
        <w:numPr>
          <w:ilvl w:val="0"/>
          <w:numId w:val="2"/>
        </w:numPr>
        <w:rPr>
          <w:rFonts w:ascii="Arial" w:hAnsi="Arial" w:cs="Arial"/>
          <w:color w:val="000000"/>
        </w:rPr>
      </w:pPr>
      <w:r w:rsidRPr="008D48B4">
        <w:rPr>
          <w:color w:val="000000"/>
          <w:shd w:val="clear" w:color="auto" w:fill="FFFFFF"/>
        </w:rPr>
        <w:t xml:space="preserve"> «Традиционные народные игры, хороводы и пляски как средство нравственно-эстетического воспитания, положительного психологического воздействия и </w:t>
      </w:r>
      <w:proofErr w:type="spellStart"/>
      <w:r w:rsidRPr="008D48B4">
        <w:rPr>
          <w:color w:val="000000"/>
          <w:shd w:val="clear" w:color="auto" w:fill="FFFFFF"/>
        </w:rPr>
        <w:t>здоровьесбережения</w:t>
      </w:r>
      <w:proofErr w:type="spellEnd"/>
      <w:r w:rsidRPr="008D48B4">
        <w:rPr>
          <w:color w:val="000000"/>
          <w:shd w:val="clear" w:color="auto" w:fill="FFFFFF"/>
        </w:rPr>
        <w:t xml:space="preserve"> нового поколения»</w:t>
      </w:r>
      <w:r w:rsidRPr="008D48B4">
        <w:rPr>
          <w:color w:val="000000"/>
        </w:rPr>
        <w:t>.</w:t>
      </w:r>
      <w:r w:rsidR="003A4BBA">
        <w:rPr>
          <w:color w:val="000000"/>
        </w:rPr>
        <w:t xml:space="preserve"> Лекция.</w:t>
      </w:r>
    </w:p>
    <w:p w:rsidR="004052BC" w:rsidRPr="008D48B4" w:rsidRDefault="004052BC" w:rsidP="008D48B4">
      <w:pPr>
        <w:pStyle w:val="a8"/>
        <w:numPr>
          <w:ilvl w:val="0"/>
          <w:numId w:val="2"/>
        </w:numPr>
        <w:rPr>
          <w:rFonts w:ascii="Arial" w:hAnsi="Arial" w:cs="Arial"/>
          <w:color w:val="000000"/>
        </w:rPr>
      </w:pPr>
      <w:r w:rsidRPr="008D48B4">
        <w:rPr>
          <w:color w:val="000000"/>
        </w:rPr>
        <w:t>Практикум по традиционным играм. Система разучивания, постановка голоса, самовыражение, контроль действий.</w:t>
      </w:r>
    </w:p>
    <w:p w:rsidR="004052BC" w:rsidRPr="009C0768" w:rsidRDefault="004052BC" w:rsidP="009C0768">
      <w:pPr>
        <w:pStyle w:val="a8"/>
        <w:numPr>
          <w:ilvl w:val="0"/>
          <w:numId w:val="2"/>
        </w:numPr>
        <w:rPr>
          <w:color w:val="000000"/>
        </w:rPr>
      </w:pPr>
      <w:r w:rsidRPr="008D48B4">
        <w:rPr>
          <w:color w:val="000000"/>
        </w:rPr>
        <w:t>Практикум по традиционным хороводам и пляскам. Система разучивания, постановка голоса, самовыражение, контроль действий.</w:t>
      </w:r>
    </w:p>
    <w:p w:rsidR="00703DC6" w:rsidRDefault="00703DC6" w:rsidP="001061BE">
      <w:pPr>
        <w:pStyle w:val="a6"/>
        <w:ind w:left="-284" w:right="-143" w:firstLine="710"/>
        <w:jc w:val="both"/>
      </w:pPr>
      <w:r>
        <w:t xml:space="preserve">Ведущий семинара: </w:t>
      </w:r>
      <w:r>
        <w:rPr>
          <w:b/>
        </w:rPr>
        <w:t>Семёнова Александра Николаевна</w:t>
      </w:r>
      <w:r>
        <w:t>, зав. отделом этнографии и фольклора, руководитель фольклорных коллективов МБУК «</w:t>
      </w:r>
      <w:proofErr w:type="spellStart"/>
      <w:r>
        <w:t>Нюксенский</w:t>
      </w:r>
      <w:proofErr w:type="spellEnd"/>
      <w:r>
        <w:t xml:space="preserve"> районный центр традиционной народной культуры».</w:t>
      </w:r>
    </w:p>
    <w:p w:rsidR="00703DC6" w:rsidRDefault="00703DC6" w:rsidP="001061BE">
      <w:pPr>
        <w:pStyle w:val="a6"/>
        <w:ind w:right="-143" w:firstLine="426"/>
        <w:jc w:val="both"/>
      </w:pPr>
      <w:r>
        <w:t>По окончании выдаются сертификаты об участии в семинаре.</w:t>
      </w:r>
    </w:p>
    <w:p w:rsidR="00703DC6" w:rsidRDefault="008D48B4" w:rsidP="001061BE">
      <w:pPr>
        <w:pStyle w:val="2"/>
        <w:spacing w:after="0" w:line="240" w:lineRule="auto"/>
        <w:ind w:left="-284" w:right="-143" w:firstLine="710"/>
        <w:jc w:val="both"/>
        <w:rPr>
          <w:b/>
        </w:rPr>
      </w:pPr>
      <w:r>
        <w:t>Регистрация участников 06</w:t>
      </w:r>
      <w:r w:rsidR="00703DC6">
        <w:t xml:space="preserve"> декабря</w:t>
      </w:r>
      <w:r>
        <w:t xml:space="preserve"> 2018 года</w:t>
      </w:r>
      <w:r w:rsidR="00703DC6">
        <w:rPr>
          <w:b/>
        </w:rPr>
        <w:t xml:space="preserve"> </w:t>
      </w:r>
      <w:r w:rsidR="00703DC6">
        <w:t>с 9.00 до 10.00  по адресу:</w:t>
      </w:r>
      <w:r w:rsidR="00703DC6">
        <w:rPr>
          <w:b/>
        </w:rPr>
        <w:t xml:space="preserve"> </w:t>
      </w:r>
      <w:proofErr w:type="gramStart"/>
      <w:r w:rsidR="00703DC6">
        <w:t>г</w:t>
      </w:r>
      <w:proofErr w:type="gramEnd"/>
      <w:r w:rsidR="00703DC6">
        <w:t xml:space="preserve">. Вологда, Советский проспект, 16 «Б», 2 этаж, Центр народной культуры. Проезд от вокзалов автобусом № 6 до остановки «Драмтеатр». </w:t>
      </w:r>
      <w:r w:rsidR="00EA3FAE">
        <w:t>Начало семинара 10.00.</w:t>
      </w:r>
      <w:r w:rsidR="00650AD9">
        <w:t xml:space="preserve"> Окончание семинара 16.00</w:t>
      </w:r>
    </w:p>
    <w:p w:rsidR="00240548" w:rsidRDefault="00703DC6" w:rsidP="001061BE">
      <w:pPr>
        <w:pStyle w:val="a6"/>
        <w:ind w:left="-284" w:right="-2" w:firstLine="710"/>
        <w:jc w:val="both"/>
      </w:pPr>
      <w:proofErr w:type="gramStart"/>
      <w:r>
        <w:t>Командируемым</w:t>
      </w:r>
      <w:proofErr w:type="gramEnd"/>
      <w:r>
        <w:t xml:space="preserve"> сохраняется средняя заработная плата по месту основной работы. Оплата командировочных расходов и проживание производится за счёт направляющей стороны. Участникам семинара предоставляются места в общежитии Вологодского областного музыкального колледжа по адресу: ул. </w:t>
      </w:r>
      <w:proofErr w:type="gramStart"/>
      <w:r>
        <w:t>Октябрьская</w:t>
      </w:r>
      <w:proofErr w:type="gramEnd"/>
      <w:r>
        <w:t xml:space="preserve">, д. 19, тел. (8172) 21-03-95. Стоимость проживания 300 руб. в сутки. </w:t>
      </w:r>
    </w:p>
    <w:p w:rsidR="00703DC6" w:rsidRDefault="00703DC6" w:rsidP="001061BE">
      <w:pPr>
        <w:pStyle w:val="2"/>
        <w:spacing w:after="0" w:line="240" w:lineRule="auto"/>
        <w:ind w:left="-284" w:firstLine="710"/>
        <w:jc w:val="both"/>
      </w:pPr>
      <w:r>
        <w:t xml:space="preserve">Кандидатуры участников семинара просим сообщить до </w:t>
      </w:r>
      <w:r w:rsidR="008D48B4">
        <w:rPr>
          <w:b/>
        </w:rPr>
        <w:t>23 ноября 2018</w:t>
      </w:r>
      <w:r>
        <w:rPr>
          <w:b/>
        </w:rPr>
        <w:t xml:space="preserve"> года</w:t>
      </w:r>
      <w:r>
        <w:t xml:space="preserve">  по телефону в </w:t>
      </w:r>
      <w:r w:rsidR="008D48B4">
        <w:t>Вологде:  (8 8172) 72-13-48 и</w:t>
      </w:r>
      <w:r>
        <w:t xml:space="preserve"> отправить заявку по </w:t>
      </w:r>
      <w:proofErr w:type="spellStart"/>
      <w:r>
        <w:t>эл</w:t>
      </w:r>
      <w:proofErr w:type="spellEnd"/>
      <w:r>
        <w:t>. адрес</w:t>
      </w:r>
      <w:r w:rsidR="00240548">
        <w:t xml:space="preserve">у </w:t>
      </w:r>
      <w:r>
        <w:t xml:space="preserve"> </w:t>
      </w:r>
      <w:hyperlink r:id="rId6" w:history="1">
        <w:r w:rsidR="00240548" w:rsidRPr="00CB58AE">
          <w:rPr>
            <w:rStyle w:val="a3"/>
            <w:lang w:val="en-US"/>
          </w:rPr>
          <w:t>lukyanova</w:t>
        </w:r>
        <w:r w:rsidR="00240548" w:rsidRPr="00CB58AE">
          <w:rPr>
            <w:rStyle w:val="a3"/>
          </w:rPr>
          <w:t>_</w:t>
        </w:r>
        <w:r w:rsidR="00240548" w:rsidRPr="00CB58AE">
          <w:rPr>
            <w:rStyle w:val="a3"/>
            <w:lang w:val="en-US"/>
          </w:rPr>
          <w:t>onmc</w:t>
        </w:r>
        <w:r w:rsidR="00240548" w:rsidRPr="00CB58AE">
          <w:rPr>
            <w:rStyle w:val="a3"/>
          </w:rPr>
          <w:t>@</w:t>
        </w:r>
        <w:r w:rsidR="00240548" w:rsidRPr="00CB58AE">
          <w:rPr>
            <w:rStyle w:val="a3"/>
            <w:lang w:val="en-US"/>
          </w:rPr>
          <w:t>mail</w:t>
        </w:r>
        <w:r w:rsidR="00240548" w:rsidRPr="00CB58AE">
          <w:rPr>
            <w:rStyle w:val="a3"/>
          </w:rPr>
          <w:t>.</w:t>
        </w:r>
        <w:r w:rsidR="00240548" w:rsidRPr="00CB58AE">
          <w:rPr>
            <w:rStyle w:val="a3"/>
            <w:lang w:val="en-US"/>
          </w:rPr>
          <w:t>ru</w:t>
        </w:r>
      </w:hyperlink>
      <w:r w:rsidR="00240548" w:rsidRPr="008D48B4">
        <w:t xml:space="preserve"> </w:t>
      </w:r>
      <w:r w:rsidR="00240548">
        <w:t xml:space="preserve">куратору семинара Лукьяновой Татьяне Игоревне. </w:t>
      </w:r>
      <w:r>
        <w:t>В заявке просим указать: ФИО, место работы, должность, необходимость в предоставлении общежития, контакты.</w:t>
      </w:r>
    </w:p>
    <w:p w:rsidR="00703DC6" w:rsidRDefault="00EA3FAE" w:rsidP="001061BE">
      <w:pPr>
        <w:tabs>
          <w:tab w:val="left" w:pos="426"/>
        </w:tabs>
        <w:ind w:right="-20"/>
        <w:contextualSpacing/>
        <w:jc w:val="both"/>
      </w:pPr>
      <w:r>
        <w:t xml:space="preserve">       </w:t>
      </w:r>
      <w:r w:rsidR="00F41806">
        <w:t>Стоимость обучения</w:t>
      </w:r>
      <w:r w:rsidR="00703DC6">
        <w:t xml:space="preserve">: </w:t>
      </w:r>
      <w:r w:rsidR="00703DC6">
        <w:rPr>
          <w:b/>
        </w:rPr>
        <w:t>1</w:t>
      </w:r>
      <w:r w:rsidR="00081C62">
        <w:rPr>
          <w:b/>
        </w:rPr>
        <w:t>1</w:t>
      </w:r>
      <w:r w:rsidR="00703DC6">
        <w:rPr>
          <w:b/>
        </w:rPr>
        <w:t>00  руб.</w:t>
      </w:r>
      <w:r w:rsidR="00081C62">
        <w:rPr>
          <w:b/>
        </w:rPr>
        <w:t xml:space="preserve"> </w:t>
      </w:r>
      <w:r w:rsidR="00703DC6">
        <w:t>Оплата семинара может быть произведена:</w:t>
      </w:r>
    </w:p>
    <w:p w:rsidR="00703DC6" w:rsidRPr="00650AD9" w:rsidRDefault="00703DC6" w:rsidP="00650AD9">
      <w:pPr>
        <w:pStyle w:val="a8"/>
        <w:numPr>
          <w:ilvl w:val="0"/>
          <w:numId w:val="4"/>
        </w:numPr>
        <w:ind w:right="-20"/>
        <w:jc w:val="both"/>
        <w:rPr>
          <w:b/>
        </w:rPr>
      </w:pPr>
      <w:r w:rsidRPr="00650AD9">
        <w:rPr>
          <w:b/>
          <w:u w:val="single"/>
        </w:rPr>
        <w:t xml:space="preserve">физическими лицами </w:t>
      </w:r>
      <w:r w:rsidRPr="00650AD9">
        <w:rPr>
          <w:b/>
        </w:rPr>
        <w:t xml:space="preserve">– за наличный расчет  </w:t>
      </w:r>
    </w:p>
    <w:p w:rsidR="00703DC6" w:rsidRDefault="00703DC6" w:rsidP="00650AD9">
      <w:pPr>
        <w:pStyle w:val="a8"/>
        <w:numPr>
          <w:ilvl w:val="0"/>
          <w:numId w:val="4"/>
        </w:numPr>
        <w:ind w:left="-284" w:right="-20" w:firstLine="644"/>
        <w:jc w:val="both"/>
      </w:pPr>
      <w:r w:rsidRPr="00650AD9">
        <w:rPr>
          <w:b/>
          <w:u w:val="single"/>
        </w:rPr>
        <w:t xml:space="preserve">юридическими лицами – только за безналичный расчет. </w:t>
      </w:r>
      <w:r>
        <w:t xml:space="preserve">Юридических лиц для выписки счета просим сообщить свои реквизиты по </w:t>
      </w:r>
      <w:proofErr w:type="spellStart"/>
      <w:r>
        <w:t>эл</w:t>
      </w:r>
      <w:proofErr w:type="spellEnd"/>
      <w:r>
        <w:t>.</w:t>
      </w:r>
      <w:r w:rsidR="009C0768">
        <w:t xml:space="preserve"> адресу</w:t>
      </w:r>
      <w:r>
        <w:t xml:space="preserve">: </w:t>
      </w:r>
      <w:hyperlink r:id="rId7" w:history="1">
        <w:r w:rsidR="009C0768" w:rsidRPr="00650AD9">
          <w:rPr>
            <w:rStyle w:val="a3"/>
            <w:lang w:val="en-US"/>
          </w:rPr>
          <w:t>lukyanova</w:t>
        </w:r>
        <w:r w:rsidR="009C0768" w:rsidRPr="00CB58AE">
          <w:rPr>
            <w:rStyle w:val="a3"/>
          </w:rPr>
          <w:t>_</w:t>
        </w:r>
        <w:r w:rsidR="009C0768" w:rsidRPr="00650AD9">
          <w:rPr>
            <w:rStyle w:val="a3"/>
            <w:lang w:val="en-US"/>
          </w:rPr>
          <w:t>onmc</w:t>
        </w:r>
        <w:r w:rsidR="009C0768" w:rsidRPr="00CB58AE">
          <w:rPr>
            <w:rStyle w:val="a3"/>
          </w:rPr>
          <w:t>@</w:t>
        </w:r>
        <w:r w:rsidR="009C0768" w:rsidRPr="00650AD9">
          <w:rPr>
            <w:rStyle w:val="a3"/>
            <w:lang w:val="en-US"/>
          </w:rPr>
          <w:t>mail</w:t>
        </w:r>
        <w:r w:rsidR="009C0768" w:rsidRPr="00CB58AE">
          <w:rPr>
            <w:rStyle w:val="a3"/>
          </w:rPr>
          <w:t>.</w:t>
        </w:r>
        <w:r w:rsidR="009C0768" w:rsidRPr="00650AD9">
          <w:rPr>
            <w:rStyle w:val="a3"/>
            <w:lang w:val="en-US"/>
          </w:rPr>
          <w:t>ru</w:t>
        </w:r>
      </w:hyperlink>
      <w:r w:rsidR="009C0768">
        <w:t xml:space="preserve"> </w:t>
      </w:r>
    </w:p>
    <w:p w:rsidR="00F97E79" w:rsidRDefault="00F97E79" w:rsidP="00F97E79">
      <w:pPr>
        <w:pStyle w:val="a8"/>
        <w:ind w:left="360" w:right="-20"/>
        <w:jc w:val="both"/>
        <w:rPr>
          <w:b/>
          <w:u w:val="single"/>
        </w:rPr>
      </w:pPr>
    </w:p>
    <w:p w:rsidR="00F97E79" w:rsidRDefault="00F97E79" w:rsidP="00F97E79">
      <w:pPr>
        <w:pStyle w:val="a8"/>
        <w:ind w:left="360" w:right="-20"/>
        <w:jc w:val="both"/>
      </w:pPr>
    </w:p>
    <w:p w:rsidR="006A1BFD" w:rsidRDefault="006A1BFD" w:rsidP="006A1BFD">
      <w:pPr>
        <w:ind w:right="-285" w:hanging="284"/>
        <w:rPr>
          <w:sz w:val="28"/>
          <w:szCs w:val="28"/>
        </w:rPr>
      </w:pPr>
    </w:p>
    <w:p w:rsidR="00703DC6" w:rsidRDefault="000B7C9E" w:rsidP="006A1BFD">
      <w:pPr>
        <w:ind w:right="-285" w:hanging="284"/>
      </w:pPr>
      <w:r>
        <w:t>И.о. д</w:t>
      </w:r>
      <w:r w:rsidR="00703DC6">
        <w:t>иректор</w:t>
      </w:r>
      <w:r>
        <w:t>а</w:t>
      </w:r>
      <w:r w:rsidR="00703DC6">
        <w:t xml:space="preserve">                                </w:t>
      </w:r>
      <w:r w:rsidR="00703DC6">
        <w:tab/>
      </w:r>
      <w:r w:rsidR="00703DC6">
        <w:tab/>
      </w:r>
      <w:r w:rsidR="00703DC6">
        <w:tab/>
      </w:r>
      <w:r w:rsidR="00703DC6">
        <w:tab/>
      </w:r>
      <w:r w:rsidR="00703DC6">
        <w:tab/>
      </w:r>
      <w:r w:rsidR="00703DC6">
        <w:tab/>
      </w:r>
      <w:r w:rsidR="00703DC6">
        <w:tab/>
      </w:r>
      <w:r>
        <w:t xml:space="preserve">              И.Н. Шмидт</w:t>
      </w:r>
      <w:r w:rsidR="00703DC6">
        <w:t xml:space="preserve"> </w:t>
      </w:r>
    </w:p>
    <w:p w:rsidR="00B24B89" w:rsidRDefault="00B24B89"/>
    <w:sectPr w:rsidR="00B24B89" w:rsidSect="00703DC6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CD8"/>
    <w:multiLevelType w:val="hybridMultilevel"/>
    <w:tmpl w:val="8208EE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E5BB3"/>
    <w:multiLevelType w:val="hybridMultilevel"/>
    <w:tmpl w:val="6A243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D01FE"/>
    <w:multiLevelType w:val="hybridMultilevel"/>
    <w:tmpl w:val="5530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F57DC"/>
    <w:multiLevelType w:val="hybridMultilevel"/>
    <w:tmpl w:val="A37C4368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DC6"/>
    <w:rsid w:val="00081C62"/>
    <w:rsid w:val="000B7C9E"/>
    <w:rsid w:val="001061BE"/>
    <w:rsid w:val="00240548"/>
    <w:rsid w:val="003A4BBA"/>
    <w:rsid w:val="004052BC"/>
    <w:rsid w:val="004431AB"/>
    <w:rsid w:val="00650AD9"/>
    <w:rsid w:val="006A1BFD"/>
    <w:rsid w:val="00703DC6"/>
    <w:rsid w:val="007D742C"/>
    <w:rsid w:val="008C2253"/>
    <w:rsid w:val="008D48B4"/>
    <w:rsid w:val="009C0768"/>
    <w:rsid w:val="00AF727B"/>
    <w:rsid w:val="00B24B89"/>
    <w:rsid w:val="00EA3FAE"/>
    <w:rsid w:val="00EF0D64"/>
    <w:rsid w:val="00F2437B"/>
    <w:rsid w:val="00F41806"/>
    <w:rsid w:val="00F9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DC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03DC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03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3D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3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703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03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4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yanova_on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yanova_onmc@mail.ru" TargetMode="Externa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15</cp:revision>
  <cp:lastPrinted>2018-11-06T07:44:00Z</cp:lastPrinted>
  <dcterms:created xsi:type="dcterms:W3CDTF">2018-10-31T11:06:00Z</dcterms:created>
  <dcterms:modified xsi:type="dcterms:W3CDTF">2018-11-06T07:50:00Z</dcterms:modified>
</cp:coreProperties>
</file>