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5"/>
        <w:gridCol w:w="4132"/>
      </w:tblGrid>
      <w:tr w:rsidR="007A40A6" w:rsidTr="007A40A6">
        <w:trPr>
          <w:trHeight w:val="3403"/>
        </w:trPr>
        <w:tc>
          <w:tcPr>
            <w:tcW w:w="5615" w:type="dxa"/>
            <w:hideMark/>
          </w:tcPr>
          <w:tbl>
            <w:tblPr>
              <w:tblpPr w:leftFromText="180" w:rightFromText="180" w:bottomFromText="200" w:vertAnchor="text" w:horzAnchor="margin" w:tblpY="-187"/>
              <w:tblOverlap w:val="never"/>
              <w:tblW w:w="5399" w:type="dxa"/>
              <w:tblLook w:val="01E0"/>
            </w:tblPr>
            <w:tblGrid>
              <w:gridCol w:w="5399"/>
            </w:tblGrid>
            <w:tr w:rsidR="007A40A6">
              <w:trPr>
                <w:trHeight w:val="43"/>
              </w:trPr>
              <w:tc>
                <w:tcPr>
                  <w:tcW w:w="5399" w:type="dxa"/>
                  <w:hideMark/>
                </w:tcPr>
                <w:p w:rsidR="007A40A6" w:rsidRDefault="007A40A6">
                  <w:pPr>
                    <w:tabs>
                      <w:tab w:val="left" w:pos="6271"/>
                    </w:tabs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ДЕПАРТАМЕНТ КУЛЬТУРЫ И ТУРИЗМА ВОЛОГОДСКОЙ ОБЛАСТИ</w:t>
                  </w:r>
                </w:p>
              </w:tc>
            </w:tr>
            <w:tr w:rsidR="007A40A6">
              <w:trPr>
                <w:trHeight w:val="74"/>
              </w:trPr>
              <w:tc>
                <w:tcPr>
                  <w:tcW w:w="5399" w:type="dxa"/>
                </w:tcPr>
                <w:p w:rsidR="007A40A6" w:rsidRDefault="007A40A6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aps/>
                      <w:sz w:val="18"/>
                      <w:szCs w:val="18"/>
                      <w:lang w:eastAsia="en-US"/>
                    </w:rPr>
                    <w:t xml:space="preserve">бюджетное учреждение культуры </w:t>
                  </w:r>
                </w:p>
                <w:p w:rsidR="007A40A6" w:rsidRDefault="007A40A6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aps/>
                      <w:sz w:val="18"/>
                      <w:szCs w:val="18"/>
                      <w:lang w:eastAsia="en-US"/>
                    </w:rPr>
                    <w:t>Вологодской области</w:t>
                  </w:r>
                </w:p>
                <w:p w:rsidR="007A40A6" w:rsidRDefault="007A40A6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  <w:p w:rsidR="007A40A6" w:rsidRDefault="007A40A6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7A40A6">
              <w:trPr>
                <w:trHeight w:val="87"/>
              </w:trPr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7A40A6" w:rsidRDefault="007A40A6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«ЦЕНТР НАРОДНО</w:t>
                  </w:r>
                  <w:r>
                    <w:rPr>
                      <w:b/>
                      <w:caps/>
                      <w:sz w:val="22"/>
                      <w:szCs w:val="22"/>
                      <w:lang w:eastAsia="en-US"/>
                    </w:rPr>
                    <w:t>й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 КУЛЬТУРЫ»</w:t>
                  </w:r>
                </w:p>
                <w:p w:rsidR="007A40A6" w:rsidRDefault="007A40A6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(БУК ВО «ЦНК»)</w:t>
                  </w:r>
                </w:p>
              </w:tc>
            </w:tr>
            <w:tr w:rsidR="007A40A6">
              <w:trPr>
                <w:trHeight w:val="18"/>
              </w:trPr>
              <w:tc>
                <w:tcPr>
                  <w:tcW w:w="539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7A40A6" w:rsidRDefault="007A40A6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Россия, 160001, Вологда, Мира, 36, 5 этаж, </w:t>
                  </w:r>
                  <w:proofErr w:type="spellStart"/>
                  <w:r>
                    <w:rPr>
                      <w:sz w:val="14"/>
                      <w:szCs w:val="14"/>
                      <w:lang w:eastAsia="en-US"/>
                    </w:rPr>
                    <w:t>оф</w:t>
                  </w:r>
                  <w:proofErr w:type="spellEnd"/>
                  <w:r>
                    <w:rPr>
                      <w:sz w:val="14"/>
                      <w:szCs w:val="14"/>
                      <w:lang w:eastAsia="en-US"/>
                    </w:rPr>
                    <w:t>. 14</w:t>
                  </w:r>
                </w:p>
                <w:p w:rsidR="007A40A6" w:rsidRDefault="007A40A6">
                  <w:pPr>
                    <w:spacing w:line="276" w:lineRule="auto"/>
                    <w:jc w:val="center"/>
                    <w:rPr>
                      <w:sz w:val="14"/>
                      <w:szCs w:val="14"/>
                      <w:u w:val="single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Телефон/факс (8172) 72-49-31, </w:t>
                  </w:r>
                  <w:r>
                    <w:rPr>
                      <w:sz w:val="14"/>
                      <w:szCs w:val="14"/>
                      <w:lang w:val="en-US" w:eastAsia="en-US"/>
                    </w:rPr>
                    <w:t>e</w:t>
                  </w:r>
                  <w:r>
                    <w:rPr>
                      <w:sz w:val="14"/>
                      <w:szCs w:val="14"/>
                      <w:lang w:eastAsia="en-US"/>
                    </w:rPr>
                    <w:t>-</w:t>
                  </w:r>
                  <w:r>
                    <w:rPr>
                      <w:sz w:val="14"/>
                      <w:szCs w:val="14"/>
                      <w:lang w:val="en-US" w:eastAsia="en-US"/>
                    </w:rPr>
                    <w:t>mail</w:t>
                  </w:r>
                  <w:r>
                    <w:rPr>
                      <w:sz w:val="14"/>
                      <w:szCs w:val="14"/>
                      <w:lang w:eastAsia="en-US"/>
                    </w:rPr>
                    <w:t xml:space="preserve">: </w:t>
                  </w:r>
                  <w:hyperlink r:id="rId4" w:history="1"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val="en-US" w:eastAsia="en-US"/>
                      </w:rPr>
                      <w:t>onmc</w:t>
                    </w:r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eastAsia="en-US"/>
                      </w:rPr>
                      <w:t>_</w:t>
                    </w:r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val="en-US" w:eastAsia="en-US"/>
                      </w:rPr>
                      <w:t>vologda</w:t>
                    </w:r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eastAsia="en-US"/>
                      </w:rPr>
                      <w:t>@</w:t>
                    </w:r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val="en-US" w:eastAsia="en-US"/>
                      </w:rPr>
                      <w:t>mail</w:t>
                    </w:r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eastAsia="en-US"/>
                      </w:rPr>
                      <w:t>.</w:t>
                    </w:r>
                    <w:r>
                      <w:rPr>
                        <w:rStyle w:val="a3"/>
                        <w:rFonts w:eastAsia="Microsoft YaHei"/>
                        <w:sz w:val="14"/>
                        <w:szCs w:val="14"/>
                        <w:lang w:val="en-US" w:eastAsia="en-US"/>
                      </w:rPr>
                      <w:t>ru</w:t>
                    </w:r>
                  </w:hyperlink>
                  <w:r>
                    <w:rPr>
                      <w:sz w:val="14"/>
                      <w:szCs w:val="14"/>
                      <w:lang w:eastAsia="en-US"/>
                    </w:rPr>
                    <w:t>,</w:t>
                  </w:r>
                </w:p>
                <w:p w:rsidR="007A40A6" w:rsidRDefault="007A40A6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  <w:lang w:eastAsia="en-US"/>
                    </w:rPr>
                    <w:t>р</w:t>
                  </w:r>
                  <w:proofErr w:type="spellEnd"/>
                  <w:proofErr w:type="gramEnd"/>
                  <w:r>
                    <w:rPr>
                      <w:sz w:val="14"/>
                      <w:szCs w:val="14"/>
                      <w:lang w:eastAsia="en-US"/>
                    </w:rPr>
                    <w:t>/</w:t>
                  </w:r>
                  <w:proofErr w:type="spellStart"/>
                  <w:r>
                    <w:rPr>
                      <w:sz w:val="14"/>
                      <w:szCs w:val="14"/>
                      <w:lang w:eastAsia="en-US"/>
                    </w:rPr>
                    <w:t>сч</w:t>
                  </w:r>
                  <w:proofErr w:type="spellEnd"/>
                  <w:r>
                    <w:rPr>
                      <w:sz w:val="14"/>
                      <w:szCs w:val="14"/>
                      <w:lang w:eastAsia="en-US"/>
                    </w:rPr>
                    <w:t>. № 40102810445370000022 в Отделении Вологда Банка России//УФК по Вологодской области г. Вологда л/с 007200081,</w:t>
                  </w:r>
                </w:p>
                <w:p w:rsidR="007A40A6" w:rsidRDefault="007A40A6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ИНН 3525016239, КПП 352501001</w:t>
                  </w:r>
                </w:p>
                <w:p w:rsidR="007A40A6" w:rsidRDefault="007A40A6">
                  <w:pPr>
                    <w:tabs>
                      <w:tab w:val="left" w:pos="-142"/>
                      <w:tab w:val="left" w:pos="284"/>
                    </w:tabs>
                    <w:spacing w:line="276" w:lineRule="auto"/>
                    <w:ind w:right="-250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</w:p>
                <w:p w:rsidR="007A40A6" w:rsidRDefault="007A40A6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____________________  №  ___________________________</w:t>
                  </w:r>
                </w:p>
                <w:p w:rsidR="007A40A6" w:rsidRDefault="007A40A6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14"/>
                      <w:szCs w:val="14"/>
                      <w:lang w:eastAsia="en-US"/>
                    </w:rPr>
                  </w:pPr>
                </w:p>
                <w:p w:rsidR="007A40A6" w:rsidRDefault="007A40A6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 ______________________ от __________________________________</w:t>
                  </w:r>
                </w:p>
                <w:p w:rsidR="007A40A6" w:rsidRDefault="007A40A6">
                  <w:pPr>
                    <w:pStyle w:val="a4"/>
                    <w:spacing w:line="276" w:lineRule="auto"/>
                    <w:rPr>
                      <w:rFonts w:ascii="AcademyCTT" w:hAnsi="AcademyCTT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A40A6" w:rsidRDefault="007A40A6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132" w:type="dxa"/>
          </w:tcPr>
          <w:p w:rsidR="007A40A6" w:rsidRDefault="007A40A6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rPr>
                <w:lang w:eastAsia="en-US"/>
              </w:rPr>
            </w:pPr>
          </w:p>
        </w:tc>
      </w:tr>
    </w:tbl>
    <w:p w:rsidR="007A40A6" w:rsidRDefault="007A40A6" w:rsidP="007A40A6">
      <w:pPr>
        <w:rPr>
          <w:sz w:val="18"/>
          <w:szCs w:val="18"/>
        </w:rPr>
      </w:pPr>
      <w:r>
        <w:rPr>
          <w:sz w:val="18"/>
          <w:szCs w:val="18"/>
          <w:lang w:eastAsia="en-US"/>
        </w:rPr>
        <w:t>о семинаре</w:t>
      </w:r>
      <w:r>
        <w:rPr>
          <w:sz w:val="20"/>
          <w:szCs w:val="20"/>
          <w:lang w:eastAsia="en-US"/>
        </w:rPr>
        <w:t xml:space="preserve"> </w:t>
      </w:r>
      <w:r>
        <w:rPr>
          <w:bCs/>
          <w:sz w:val="18"/>
          <w:szCs w:val="18"/>
        </w:rPr>
        <w:t>«</w:t>
      </w:r>
      <w:r>
        <w:rPr>
          <w:sz w:val="18"/>
          <w:szCs w:val="18"/>
        </w:rPr>
        <w:t xml:space="preserve">Социальные сети, как эффективный инструмент маркетингового продвижения </w:t>
      </w:r>
    </w:p>
    <w:p w:rsidR="007A40A6" w:rsidRDefault="007A40A6" w:rsidP="007A40A6">
      <w:pPr>
        <w:rPr>
          <w:sz w:val="18"/>
          <w:szCs w:val="18"/>
          <w:lang w:eastAsia="en-US"/>
        </w:rPr>
      </w:pPr>
      <w:r>
        <w:rPr>
          <w:sz w:val="18"/>
          <w:szCs w:val="18"/>
        </w:rPr>
        <w:t>учреждения и культурного продукта социально-культурной сферы»</w:t>
      </w:r>
      <w:r>
        <w:rPr>
          <w:sz w:val="18"/>
          <w:szCs w:val="18"/>
          <w:lang w:eastAsia="en-US"/>
        </w:rPr>
        <w:t xml:space="preserve"> 17.03.2021</w:t>
      </w:r>
    </w:p>
    <w:p w:rsidR="007A40A6" w:rsidRDefault="007A40A6" w:rsidP="007A40A6">
      <w:pPr>
        <w:rPr>
          <w:sz w:val="20"/>
          <w:szCs w:val="20"/>
        </w:rPr>
      </w:pPr>
    </w:p>
    <w:p w:rsidR="007A40A6" w:rsidRDefault="007A40A6" w:rsidP="007A40A6">
      <w:pPr>
        <w:ind w:firstLine="426"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Бюджетное  учреждение  культуры  Вологодской области  </w:t>
      </w:r>
      <w:r>
        <w:rPr>
          <w:sz w:val="22"/>
          <w:szCs w:val="22"/>
        </w:rPr>
        <w:t>«Центр  народной  культуры»</w:t>
      </w:r>
      <w:r>
        <w:rPr>
          <w:b/>
          <w:bCs/>
          <w:sz w:val="22"/>
          <w:szCs w:val="22"/>
        </w:rPr>
        <w:t xml:space="preserve"> </w:t>
      </w:r>
    </w:p>
    <w:p w:rsidR="007A40A6" w:rsidRDefault="007A40A6" w:rsidP="007A40A6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17 марта 2021 года </w:t>
      </w:r>
      <w:r>
        <w:rPr>
          <w:sz w:val="22"/>
          <w:szCs w:val="22"/>
        </w:rPr>
        <w:t>проводит семинар по теме</w:t>
      </w:r>
      <w:r>
        <w:rPr>
          <w:b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«</w:t>
      </w:r>
      <w:r>
        <w:rPr>
          <w:b/>
          <w:sz w:val="20"/>
          <w:szCs w:val="20"/>
        </w:rPr>
        <w:t>Социальные сети, как эффективный инструмент маркетингового продвижения учреждения и культурного продукта социально-культурной сферы</w:t>
      </w:r>
      <w:r>
        <w:rPr>
          <w:b/>
          <w:sz w:val="22"/>
          <w:szCs w:val="22"/>
        </w:rPr>
        <w:t>».</w:t>
      </w:r>
    </w:p>
    <w:p w:rsidR="007A40A6" w:rsidRDefault="007A40A6" w:rsidP="007A40A6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Для участия в семинаре (в очном формате) приглашаются руководители и специалисты учреждений. </w:t>
      </w:r>
    </w:p>
    <w:p w:rsidR="007A40A6" w:rsidRDefault="007A40A6" w:rsidP="007A40A6">
      <w:pPr>
        <w:tabs>
          <w:tab w:val="left" w:pos="3442"/>
          <w:tab w:val="left" w:pos="3960"/>
          <w:tab w:val="left" w:pos="4140"/>
          <w:tab w:val="left" w:pos="4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Ведущий семинара:</w:t>
      </w:r>
    </w:p>
    <w:p w:rsidR="007A40A6" w:rsidRDefault="007A40A6" w:rsidP="007A40A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Уханова Галина Николаевна,</w:t>
      </w:r>
      <w:r>
        <w:rPr>
          <w:sz w:val="22"/>
          <w:szCs w:val="22"/>
        </w:rPr>
        <w:t xml:space="preserve"> специалист по продвижению в социальных  сетях, с</w:t>
      </w:r>
      <w:r>
        <w:rPr>
          <w:color w:val="000000"/>
          <w:sz w:val="22"/>
          <w:szCs w:val="22"/>
          <w:shd w:val="clear" w:color="auto" w:fill="FFFFFF"/>
        </w:rPr>
        <w:t xml:space="preserve">пециалист по </w:t>
      </w:r>
      <w:proofErr w:type="spellStart"/>
      <w:proofErr w:type="gramStart"/>
      <w:r>
        <w:rPr>
          <w:color w:val="000000"/>
          <w:sz w:val="22"/>
          <w:szCs w:val="22"/>
          <w:shd w:val="clear" w:color="auto" w:fill="FFFFFF"/>
        </w:rPr>
        <w:t>интернет-маркетингу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и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smm</w:t>
      </w:r>
      <w:proofErr w:type="spellEnd"/>
      <w:r>
        <w:rPr>
          <w:color w:val="000000"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спик</w:t>
      </w:r>
      <w:r>
        <w:rPr>
          <w:color w:val="000000"/>
          <w:sz w:val="22"/>
          <w:szCs w:val="22"/>
          <w:shd w:val="clear" w:color="auto" w:fill="FFFFFF"/>
        </w:rPr>
        <w:t xml:space="preserve">ер,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блогер</w:t>
      </w:r>
      <w:proofErr w:type="spellEnd"/>
      <w:r>
        <w:rPr>
          <w:color w:val="000000"/>
          <w:sz w:val="22"/>
          <w:szCs w:val="22"/>
          <w:shd w:val="clear" w:color="auto" w:fill="FFFFFF"/>
        </w:rPr>
        <w:t>, эксперт</w:t>
      </w:r>
      <w:r>
        <w:rPr>
          <w:sz w:val="22"/>
          <w:szCs w:val="22"/>
        </w:rPr>
        <w:t>, учредитель компании "</w:t>
      </w:r>
      <w:proofErr w:type="spellStart"/>
      <w:r>
        <w:rPr>
          <w:sz w:val="22"/>
          <w:szCs w:val="22"/>
        </w:rPr>
        <w:t>Джуэл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Консалт</w:t>
      </w:r>
      <w:proofErr w:type="spellEnd"/>
      <w:r>
        <w:rPr>
          <w:sz w:val="22"/>
          <w:szCs w:val="22"/>
        </w:rPr>
        <w:t>",</w:t>
      </w:r>
    </w:p>
    <w:p w:rsidR="007A40A6" w:rsidRDefault="007A40A6" w:rsidP="007A40A6">
      <w:pPr>
        <w:rPr>
          <w:sz w:val="22"/>
          <w:szCs w:val="22"/>
        </w:rPr>
      </w:pPr>
      <w:r>
        <w:rPr>
          <w:sz w:val="22"/>
          <w:szCs w:val="22"/>
        </w:rPr>
        <w:t xml:space="preserve">педагог-психолог.   </w:t>
      </w:r>
    </w:p>
    <w:p w:rsidR="007A40A6" w:rsidRDefault="007A40A6" w:rsidP="007A40A6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Регистрация участников семинара </w:t>
      </w:r>
      <w:r>
        <w:rPr>
          <w:b/>
          <w:sz w:val="22"/>
          <w:szCs w:val="22"/>
        </w:rPr>
        <w:t xml:space="preserve"> 17 марта 2021 года с 9.30 до 10.00. Начало семинара 10.00. </w:t>
      </w:r>
    </w:p>
    <w:p w:rsidR="007A40A6" w:rsidRDefault="007A40A6" w:rsidP="007A40A6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 семинара: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г. Вологда, Советский проспект, ЦНК, д.16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sz w:val="22"/>
          <w:szCs w:val="22"/>
        </w:rPr>
        <w:t>, 2-й этаж. Проезд от вокзалов автобусом № 6 до остановки «Драматический театр».</w:t>
      </w:r>
    </w:p>
    <w:p w:rsidR="007A40A6" w:rsidRDefault="007A40A6" w:rsidP="007A40A6">
      <w:pPr>
        <w:suppressAutoHyphens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Оплата командировочных расходов и проживание производится за счет направляющей стороны. Участникам семинара предоставляются места в общежитии Вологодского областного музыкального колледжа по адресу: 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Вологда, ул. Октябрьская, д.19, тел. 8 (8172) 21-03-95.  Стоимость проживания 300 руб. в сутки. </w:t>
      </w:r>
    </w:p>
    <w:p w:rsidR="007A40A6" w:rsidRDefault="007A40A6" w:rsidP="007A40A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Подача заявок (по форме) на участие в семинаре </w:t>
      </w:r>
      <w:r>
        <w:rPr>
          <w:b/>
          <w:sz w:val="22"/>
          <w:szCs w:val="22"/>
        </w:rPr>
        <w:t>до 12 марта 2021 года</w:t>
      </w:r>
      <w:r>
        <w:rPr>
          <w:sz w:val="22"/>
          <w:szCs w:val="22"/>
        </w:rPr>
        <w:t xml:space="preserve">  ведущему методисту БУК ВО ЦНК Лукьяновой Татьяне Игоревне на электронную почту: </w:t>
      </w:r>
      <w:hyperlink r:id="rId5" w:history="1">
        <w:r>
          <w:rPr>
            <w:rStyle w:val="a3"/>
            <w:rFonts w:eastAsia="Microsoft YaHei"/>
            <w:sz w:val="22"/>
            <w:szCs w:val="22"/>
            <w:lang w:val="en-US"/>
          </w:rPr>
          <w:t>lukyanova</w:t>
        </w:r>
        <w:r>
          <w:rPr>
            <w:rStyle w:val="a3"/>
            <w:rFonts w:eastAsia="Microsoft YaHei"/>
            <w:sz w:val="22"/>
            <w:szCs w:val="22"/>
          </w:rPr>
          <w:t>_</w:t>
        </w:r>
        <w:r>
          <w:rPr>
            <w:rStyle w:val="a3"/>
            <w:rFonts w:eastAsia="Microsoft YaHei"/>
            <w:sz w:val="22"/>
            <w:szCs w:val="22"/>
            <w:lang w:val="en-US"/>
          </w:rPr>
          <w:t>onmc</w:t>
        </w:r>
        <w:r>
          <w:rPr>
            <w:rStyle w:val="a3"/>
            <w:rFonts w:eastAsia="Microsoft YaHei"/>
            <w:sz w:val="22"/>
            <w:szCs w:val="22"/>
          </w:rPr>
          <w:t>@</w:t>
        </w:r>
        <w:r>
          <w:rPr>
            <w:rStyle w:val="a3"/>
            <w:rFonts w:eastAsia="Microsoft YaHei"/>
            <w:sz w:val="22"/>
            <w:szCs w:val="22"/>
            <w:lang w:val="en-US"/>
          </w:rPr>
          <w:t>mail</w:t>
        </w:r>
        <w:r>
          <w:rPr>
            <w:rStyle w:val="a3"/>
            <w:rFonts w:eastAsia="Microsoft YaHei"/>
            <w:sz w:val="22"/>
            <w:szCs w:val="22"/>
          </w:rPr>
          <w:t>.</w:t>
        </w:r>
        <w:r>
          <w:rPr>
            <w:rStyle w:val="a3"/>
            <w:rFonts w:eastAsia="Microsoft YaHei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Информация о семинаре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тел: 8(8172) 72-13-48, 8-911-503-37-88</w:t>
      </w:r>
    </w:p>
    <w:p w:rsidR="007A40A6" w:rsidRDefault="007A40A6" w:rsidP="007A40A6">
      <w:pPr>
        <w:tabs>
          <w:tab w:val="left" w:pos="426"/>
        </w:tabs>
        <w:rPr>
          <w:rFonts w:ascii="Verdana" w:hAnsi="Verdana"/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Стоимость семинара 400=00/чел. (без НДС).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Оплата должна быть произведена до 16 марта 2021 года безналичным расчетом. Юридические лица для выписки счета  должны сообщить свои реквизиты </w:t>
      </w:r>
      <w:r>
        <w:rPr>
          <w:sz w:val="22"/>
          <w:szCs w:val="22"/>
          <w:u w:val="single"/>
        </w:rPr>
        <w:t>в заявке (по форме)</w:t>
      </w:r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эл</w:t>
      </w:r>
      <w:proofErr w:type="spellEnd"/>
      <w:r>
        <w:rPr>
          <w:sz w:val="22"/>
          <w:szCs w:val="22"/>
        </w:rPr>
        <w:t xml:space="preserve">. почту </w:t>
      </w:r>
      <w:hyperlink r:id="rId6" w:history="1">
        <w:r>
          <w:rPr>
            <w:rStyle w:val="a3"/>
            <w:rFonts w:eastAsia="Microsoft YaHei"/>
            <w:sz w:val="22"/>
            <w:szCs w:val="22"/>
            <w:lang w:val="en-US"/>
          </w:rPr>
          <w:t>lukyanova</w:t>
        </w:r>
        <w:r>
          <w:rPr>
            <w:rStyle w:val="a3"/>
            <w:rFonts w:eastAsia="Microsoft YaHei"/>
            <w:sz w:val="22"/>
            <w:szCs w:val="22"/>
          </w:rPr>
          <w:t>_</w:t>
        </w:r>
        <w:r>
          <w:rPr>
            <w:rStyle w:val="a3"/>
            <w:rFonts w:eastAsia="Microsoft YaHei"/>
            <w:sz w:val="22"/>
            <w:szCs w:val="22"/>
            <w:lang w:val="en-US"/>
          </w:rPr>
          <w:t>onmc</w:t>
        </w:r>
        <w:r>
          <w:rPr>
            <w:rStyle w:val="a3"/>
            <w:rFonts w:eastAsia="Microsoft YaHei"/>
            <w:sz w:val="22"/>
            <w:szCs w:val="22"/>
          </w:rPr>
          <w:t>@</w:t>
        </w:r>
        <w:r>
          <w:rPr>
            <w:rStyle w:val="a3"/>
            <w:rFonts w:eastAsia="Microsoft YaHei"/>
            <w:sz w:val="22"/>
            <w:szCs w:val="22"/>
            <w:lang w:val="en-US"/>
          </w:rPr>
          <w:t>mail</w:t>
        </w:r>
        <w:r>
          <w:rPr>
            <w:rStyle w:val="a3"/>
            <w:rFonts w:eastAsia="Microsoft YaHei"/>
            <w:sz w:val="22"/>
            <w:szCs w:val="22"/>
          </w:rPr>
          <w:t>.</w:t>
        </w:r>
        <w:r>
          <w:rPr>
            <w:rStyle w:val="a3"/>
            <w:rFonts w:eastAsia="Microsoft YaHei"/>
            <w:sz w:val="22"/>
            <w:szCs w:val="22"/>
            <w:lang w:val="en-US"/>
          </w:rPr>
          <w:t>ru</w:t>
        </w:r>
      </w:hyperlink>
    </w:p>
    <w:p w:rsidR="007A40A6" w:rsidRDefault="007A40A6" w:rsidP="007A40A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Оплата может быть произведена только за безналичный расчет:</w:t>
      </w:r>
    </w:p>
    <w:p w:rsidR="007A40A6" w:rsidRDefault="007A40A6" w:rsidP="007A40A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физическими лицами – по квитанции</w:t>
      </w:r>
    </w:p>
    <w:p w:rsidR="007A40A6" w:rsidRDefault="007A40A6" w:rsidP="007A40A6">
      <w:pPr>
        <w:ind w:right="-2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юридическими лицами – по счету</w:t>
      </w:r>
    </w:p>
    <w:p w:rsidR="007A40A6" w:rsidRDefault="007A40A6" w:rsidP="007A40A6">
      <w:pPr>
        <w:ind w:right="-2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По окончании семинаров выдается сертификат.</w:t>
      </w:r>
    </w:p>
    <w:p w:rsidR="007A40A6" w:rsidRDefault="007A40A6" w:rsidP="007A40A6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условия.</w:t>
      </w:r>
    </w:p>
    <w:p w:rsidR="007A40A6" w:rsidRDefault="007A40A6" w:rsidP="007A40A6">
      <w:pPr>
        <w:rPr>
          <w:rFonts w:ascii="Calibri" w:eastAsia="Calibri" w:hAnsi="Calibri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Каждый  участник семинара  должен иметь при себе:</w:t>
      </w:r>
    </w:p>
    <w:p w:rsidR="007A40A6" w:rsidRDefault="007A40A6" w:rsidP="007A40A6">
      <w:pPr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>- свой рабочий ноутбук с правом установки программ и выходом в интернет</w:t>
      </w:r>
    </w:p>
    <w:p w:rsidR="007A40A6" w:rsidRDefault="007A40A6" w:rsidP="007A40A6">
      <w:pPr>
        <w:tabs>
          <w:tab w:val="left" w:pos="426"/>
        </w:tabs>
        <w:ind w:right="-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Просим участников семинара иметь при себе электронные носители (</w:t>
      </w:r>
      <w:proofErr w:type="spellStart"/>
      <w:r>
        <w:rPr>
          <w:sz w:val="22"/>
          <w:szCs w:val="22"/>
        </w:rPr>
        <w:t>флешки</w:t>
      </w:r>
      <w:proofErr w:type="spellEnd"/>
      <w:r>
        <w:rPr>
          <w:sz w:val="22"/>
          <w:szCs w:val="22"/>
        </w:rPr>
        <w:t>).</w:t>
      </w:r>
    </w:p>
    <w:p w:rsidR="007A40A6" w:rsidRDefault="007A40A6" w:rsidP="007A40A6">
      <w:pPr>
        <w:tabs>
          <w:tab w:val="left" w:pos="426"/>
        </w:tabs>
        <w:ind w:right="-20"/>
        <w:contextualSpacing/>
        <w:jc w:val="both"/>
        <w:rPr>
          <w:sz w:val="22"/>
          <w:szCs w:val="22"/>
        </w:rPr>
      </w:pPr>
    </w:p>
    <w:p w:rsidR="007A40A6" w:rsidRDefault="007A40A6" w:rsidP="007A40A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Внимание!</w:t>
      </w:r>
      <w:r>
        <w:rPr>
          <w:sz w:val="22"/>
          <w:szCs w:val="22"/>
        </w:rPr>
        <w:t xml:space="preserve">  </w:t>
      </w:r>
    </w:p>
    <w:p w:rsidR="007A40A6" w:rsidRDefault="007A40A6" w:rsidP="007A40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связи с ограничительными мерами </w:t>
      </w:r>
      <w:r>
        <w:rPr>
          <w:b/>
          <w:sz w:val="22"/>
          <w:szCs w:val="22"/>
        </w:rPr>
        <w:t>количество ме</w:t>
      </w:r>
      <w:proofErr w:type="gramStart"/>
      <w:r>
        <w:rPr>
          <w:b/>
          <w:sz w:val="22"/>
          <w:szCs w:val="22"/>
        </w:rPr>
        <w:t>ст в гр</w:t>
      </w:r>
      <w:proofErr w:type="gramEnd"/>
      <w:r>
        <w:rPr>
          <w:b/>
          <w:sz w:val="22"/>
          <w:szCs w:val="22"/>
        </w:rPr>
        <w:t xml:space="preserve">уппе – не более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 человек</w:t>
      </w:r>
      <w:r>
        <w:rPr>
          <w:sz w:val="22"/>
          <w:szCs w:val="22"/>
        </w:rPr>
        <w:t xml:space="preserve">. При себе иметь  средства индивидуальной защиты. </w:t>
      </w:r>
    </w:p>
    <w:p w:rsidR="007A40A6" w:rsidRDefault="007A40A6" w:rsidP="007A40A6">
      <w:pPr>
        <w:ind w:right="-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Приложения: </w:t>
      </w:r>
    </w:p>
    <w:p w:rsidR="007A40A6" w:rsidRDefault="007A40A6" w:rsidP="007A40A6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>Программа семинара (Приложение 1)</w:t>
      </w:r>
    </w:p>
    <w:p w:rsidR="007A40A6" w:rsidRDefault="007A40A6" w:rsidP="007A40A6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>Форма заявки на семинар (Приложение 2)</w:t>
      </w:r>
    </w:p>
    <w:p w:rsidR="007A40A6" w:rsidRDefault="007A40A6" w:rsidP="007A40A6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>Учетная карточка (Приложение 3)</w:t>
      </w:r>
    </w:p>
    <w:p w:rsidR="007A40A6" w:rsidRDefault="007A40A6" w:rsidP="007A40A6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>Анкета (Приложение 4)</w:t>
      </w:r>
    </w:p>
    <w:p w:rsidR="007A40A6" w:rsidRDefault="007A40A6" w:rsidP="007A40A6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Квитанция для оплаты семинара (Приложение 5) </w:t>
      </w:r>
    </w:p>
    <w:p w:rsidR="007A40A6" w:rsidRDefault="007A40A6" w:rsidP="007A40A6">
      <w:pPr>
        <w:ind w:right="-20"/>
        <w:jc w:val="both"/>
      </w:pPr>
    </w:p>
    <w:p w:rsidR="007A40A6" w:rsidRDefault="007A40A6" w:rsidP="007A40A6">
      <w:pPr>
        <w:ind w:right="-20"/>
        <w:jc w:val="both"/>
      </w:pPr>
    </w:p>
    <w:p w:rsidR="007A40A6" w:rsidRDefault="007A40A6" w:rsidP="007A40A6">
      <w:pPr>
        <w:tabs>
          <w:tab w:val="left" w:pos="5954"/>
          <w:tab w:val="left" w:pos="10065"/>
          <w:tab w:val="left" w:pos="10206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                                                                Л.В. Мартьянова</w:t>
      </w:r>
    </w:p>
    <w:sectPr w:rsidR="007A40A6" w:rsidSect="007A40A6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0A6"/>
    <w:rsid w:val="007A40A6"/>
    <w:rsid w:val="008B4484"/>
    <w:rsid w:val="0093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0A6"/>
    <w:rPr>
      <w:color w:val="0000FF"/>
      <w:u w:val="single"/>
    </w:rPr>
  </w:style>
  <w:style w:type="paragraph" w:styleId="a4">
    <w:name w:val="No Spacing"/>
    <w:uiPriority w:val="99"/>
    <w:qFormat/>
    <w:rsid w:val="007A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yanova_onmc@mail.ru" TargetMode="External"/><Relationship Id="rId5" Type="http://schemas.openxmlformats.org/officeDocument/2006/relationships/hyperlink" Target="mailto:lukyanova_onmc@mail.ru" TargetMode="External"/><Relationship Id="rId4" Type="http://schemas.openxmlformats.org/officeDocument/2006/relationships/hyperlink" Target="mailto:onmc_volog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4</cp:revision>
  <dcterms:created xsi:type="dcterms:W3CDTF">2021-02-15T13:08:00Z</dcterms:created>
  <dcterms:modified xsi:type="dcterms:W3CDTF">2021-02-15T13:08:00Z</dcterms:modified>
</cp:coreProperties>
</file>